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D94D3" w14:textId="252E651E" w:rsidR="00556FDE" w:rsidRDefault="00556FDE" w:rsidP="00556FDE">
      <w:pPr>
        <w:pStyle w:val="a3"/>
        <w:jc w:val="center"/>
      </w:pPr>
      <w:r w:rsidRPr="00556FDE">
        <w:t>桃園市「</w:t>
      </w:r>
      <w:r w:rsidRPr="00556FDE">
        <w:t>2026</w:t>
      </w:r>
      <w:r w:rsidRPr="00556FDE">
        <w:t>太空年」科學藝術舞台劇</w:t>
      </w:r>
      <w:proofErr w:type="gramStart"/>
      <w:r w:rsidRPr="00556FDE">
        <w:t>《</w:t>
      </w:r>
      <w:proofErr w:type="gramEnd"/>
      <w:r w:rsidRPr="00556FDE">
        <w:t>百年逐夢：攀登月亮的天梯</w:t>
      </w:r>
      <w:proofErr w:type="gramStart"/>
      <w:r w:rsidRPr="00556FDE">
        <w:t>—</w:t>
      </w:r>
      <w:proofErr w:type="gramEnd"/>
      <w:r w:rsidRPr="00556FDE">
        <w:t>戈達德與</w:t>
      </w:r>
      <w:proofErr w:type="gramStart"/>
      <w:r w:rsidRPr="00556FDE">
        <w:t>馮</w:t>
      </w:r>
      <w:proofErr w:type="gramEnd"/>
      <w:r w:rsidRPr="00556FDE">
        <w:t>布朗的傳奇故事</w:t>
      </w:r>
      <w:proofErr w:type="gramStart"/>
      <w:r w:rsidRPr="00556FDE">
        <w:t>》</w:t>
      </w:r>
      <w:proofErr w:type="gramEnd"/>
      <w:r>
        <w:rPr>
          <w:rFonts w:ascii="新細明體" w:hAnsi="新細明體" w:cs="新細明體" w:hint="eastAsia"/>
          <w:b/>
          <w:bCs/>
          <w:sz w:val="27"/>
          <w:szCs w:val="27"/>
        </w:rPr>
        <w:t>【</w:t>
      </w:r>
      <w:r w:rsidRPr="00556FDE">
        <w:t>家長參與意願調查表</w:t>
      </w:r>
      <w:r>
        <w:rPr>
          <w:rFonts w:hint="eastAsia"/>
        </w:rPr>
        <w:t>】</w:t>
      </w:r>
    </w:p>
    <w:p w14:paraId="7FE9F5CE" w14:textId="77777777" w:rsidR="00672812" w:rsidRPr="00556FDE" w:rsidRDefault="00672812" w:rsidP="00556FDE">
      <w:pPr>
        <w:pStyle w:val="a3"/>
        <w:jc w:val="center"/>
        <w:rPr>
          <w:rFonts w:ascii="新細明體" w:hAnsi="新細明體" w:cs="新細明體" w:hint="eastAsia"/>
          <w:b/>
          <w:bCs/>
          <w:sz w:val="27"/>
          <w:szCs w:val="27"/>
        </w:rPr>
      </w:pPr>
    </w:p>
    <w:p w14:paraId="69E34AA7" w14:textId="70F64B5C" w:rsidR="00556FDE" w:rsidRPr="00556FDE" w:rsidRDefault="00556FDE" w:rsidP="00556FDE">
      <w:pPr>
        <w:widowControl/>
        <w:ind w:firstLineChars="200" w:firstLine="440"/>
        <w:rPr>
          <w:rFonts w:ascii="新細明體" w:eastAsia="新細明體" w:hAnsi="新細明體" w:cs="新細明體"/>
          <w:kern w:val="0"/>
          <w:szCs w:val="24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各位家長您好：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由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桃園市政府教育局主辦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、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臺灣大學物理系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與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中原大學理學院太空科技研究中心承辦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之科學藝術舞台劇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《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百年逐夢：攀登月亮的天梯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—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戈達德與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馮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布朗的傳奇故事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》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，將於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本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(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115</w:t>
      </w:r>
      <w:r>
        <w:rPr>
          <w:rFonts w:ascii="Arial" w:eastAsia="新細明體" w:hAnsi="Arial" w:cs="Arial"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年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17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日（六）及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18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日（日）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假「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桃園展演中心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」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隆重演出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(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演出時間皆</w:t>
      </w:r>
      <w:r w:rsidR="00672812" w:rsidRPr="00556FDE">
        <w:rPr>
          <w:rFonts w:ascii="Arial" w:eastAsia="新細明體" w:hAnsi="Arial" w:cs="Arial"/>
          <w:color w:val="000000"/>
          <w:kern w:val="0"/>
          <w:sz w:val="22"/>
        </w:rPr>
        <w:t>預計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於</w:t>
      </w:r>
      <w:r w:rsidR="00672812" w:rsidRPr="00556FDE">
        <w:rPr>
          <w:rFonts w:ascii="Arial" w:eastAsia="新細明體" w:hAnsi="Arial" w:cs="Arial"/>
          <w:color w:val="000000"/>
          <w:kern w:val="0"/>
          <w:sz w:val="22"/>
        </w:rPr>
        <w:t>14:30</w:t>
      </w:r>
      <w:r w:rsidR="00672812" w:rsidRPr="00556FDE">
        <w:rPr>
          <w:rFonts w:ascii="Arial" w:eastAsia="新細明體" w:hAnsi="Arial" w:cs="Arial"/>
          <w:color w:val="000000"/>
          <w:kern w:val="0"/>
          <w:sz w:val="22"/>
        </w:rPr>
        <w:t>正式開演</w:t>
      </w:r>
      <w:r w:rsidR="00672812">
        <w:rPr>
          <w:rFonts w:ascii="Arial" w:eastAsia="新細明體" w:hAnsi="Arial" w:cs="Arial"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。</w:t>
      </w:r>
    </w:p>
    <w:p w14:paraId="17BEB76B" w14:textId="2A1901C7" w:rsidR="00556FDE" w:rsidRDefault="00556FDE" w:rsidP="00556FDE">
      <w:pPr>
        <w:widowControl/>
        <w:ind w:left="220" w:hangingChars="100" w:hanging="22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Arial" w:hint="eastAsia"/>
          <w:color w:val="000000"/>
          <w:kern w:val="0"/>
          <w:sz w:val="22"/>
        </w:rPr>
        <w:t>※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本展演屬於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公益免費性質（索票不售票，</w:t>
      </w:r>
      <w:r w:rsidR="00672812"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嚴禁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轉售）</w:t>
      </w:r>
      <w:r w:rsidR="00672812"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。</w:t>
      </w:r>
      <w:proofErr w:type="gramStart"/>
      <w:r w:rsidR="00672812"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且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因展廳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座位有限，學校需進行預先索票需求統計，請家長於</w:t>
      </w:r>
      <w:r w:rsidR="00672812">
        <w:rPr>
          <w:rFonts w:ascii="Arial" w:eastAsia="新細明體" w:hAnsi="Arial" w:cs="Arial"/>
          <w:b/>
          <w:bCs/>
          <w:color w:val="000000"/>
          <w:kern w:val="0"/>
          <w:sz w:val="22"/>
        </w:rPr>
        <w:t>9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25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日</w:t>
      </w:r>
      <w:r w:rsidR="00672812"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(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星期三</w:t>
      </w:r>
      <w:r w:rsidR="00672812"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前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填妥本表單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交回班導師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（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配合全校向教育局填報之截止時間為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9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30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日止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。</w:t>
      </w:r>
    </w:p>
    <w:p w14:paraId="3EE63F24" w14:textId="4188E5A2" w:rsidR="00556FDE" w:rsidRPr="00556FDE" w:rsidRDefault="00556FDE" w:rsidP="00556FDE">
      <w:pPr>
        <w:widowControl/>
        <w:ind w:leftChars="100" w:left="240"/>
        <w:rPr>
          <w:rFonts w:ascii="新細明體" w:eastAsia="新細明體" w:hAnsi="新細明體" w:cs="新細明體"/>
          <w:kern w:val="0"/>
          <w:szCs w:val="24"/>
        </w:rPr>
      </w:pPr>
      <w:proofErr w:type="gramStart"/>
      <w:r w:rsidRPr="00556FDE">
        <w:rPr>
          <w:rFonts w:ascii="Arial" w:eastAsia="新細明體" w:hAnsi="Arial" w:cs="Arial"/>
          <w:color w:val="666666"/>
          <w:kern w:val="0"/>
          <w:szCs w:val="24"/>
        </w:rPr>
        <w:t>一</w:t>
      </w:r>
      <w:proofErr w:type="gramEnd"/>
      <w:r>
        <w:rPr>
          <w:rFonts w:ascii="Arial" w:eastAsia="新細明體" w:hAnsi="Arial" w:cs="Arial"/>
          <w:color w:val="666666"/>
          <w:kern w:val="0"/>
          <w:szCs w:val="24"/>
        </w:rPr>
        <w:t>.</w:t>
      </w:r>
      <w:r w:rsidRPr="00556FDE">
        <w:rPr>
          <w:rFonts w:ascii="Arial" w:eastAsia="新細明體" w:hAnsi="Arial" w:cs="Arial"/>
          <w:b/>
          <w:bCs/>
          <w:color w:val="666666"/>
          <w:kern w:val="0"/>
          <w:szCs w:val="24"/>
        </w:rPr>
        <w:t>基本資料</w:t>
      </w:r>
      <w:r w:rsidR="00672812">
        <w:rPr>
          <w:rFonts w:ascii="Arial" w:eastAsia="新細明體" w:hAnsi="Arial" w:cs="Arial" w:hint="eastAsia"/>
          <w:b/>
          <w:bCs/>
          <w:color w:val="666666"/>
          <w:kern w:val="0"/>
          <w:szCs w:val="24"/>
        </w:rPr>
        <w:t>：</w:t>
      </w:r>
    </w:p>
    <w:p w14:paraId="03AE644F" w14:textId="51D5479A" w:rsidR="00556FDE" w:rsidRPr="00556FDE" w:rsidRDefault="00556FDE" w:rsidP="00556FDE">
      <w:pPr>
        <w:widowControl/>
        <w:numPr>
          <w:ilvl w:val="0"/>
          <w:numId w:val="1"/>
        </w:numPr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bookmarkStart w:id="0" w:name="_Hlk240465522"/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學生姓名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_______</w:t>
      </w:r>
      <w:r w:rsidR="001D2630">
        <w:rPr>
          <w:rFonts w:ascii="Arial" w:eastAsia="新細明體" w:hAnsi="Arial" w:cs="Arial" w:hint="eastAsia"/>
          <w:color w:val="000000"/>
          <w:kern w:val="0"/>
          <w:sz w:val="22"/>
        </w:rPr>
        <w:t>；</w:t>
      </w:r>
      <w:r w:rsidR="001D2630" w:rsidRPr="001D2630"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學號：</w:t>
      </w:r>
      <w:r w:rsidR="001D2630" w:rsidRPr="001D2630">
        <w:rPr>
          <w:rFonts w:ascii="Arial" w:eastAsia="新細明體" w:hAnsi="Arial" w:cs="Arial" w:hint="eastAsia"/>
          <w:b/>
          <w:bCs/>
          <w:color w:val="000000"/>
          <w:kern w:val="0"/>
          <w:sz w:val="22"/>
          <w:u w:val="single"/>
        </w:rPr>
        <w:t xml:space="preserve"> </w:t>
      </w:r>
      <w:r w:rsidR="001D2630" w:rsidRPr="001D2630">
        <w:rPr>
          <w:rFonts w:ascii="Arial" w:eastAsia="新細明體" w:hAnsi="Arial" w:cs="Arial"/>
          <w:b/>
          <w:bCs/>
          <w:color w:val="000000"/>
          <w:kern w:val="0"/>
          <w:sz w:val="22"/>
          <w:u w:val="single"/>
        </w:rPr>
        <w:t xml:space="preserve">         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；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就讀班級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____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年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 ____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班</w:t>
      </w:r>
    </w:p>
    <w:p w14:paraId="0F36763C" w14:textId="78304230" w:rsidR="00556FDE" w:rsidRDefault="00556FDE" w:rsidP="00556FDE">
      <w:pPr>
        <w:widowControl/>
        <w:numPr>
          <w:ilvl w:val="0"/>
          <w:numId w:val="1"/>
        </w:numPr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家長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/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監護人姓名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_________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；</w:t>
      </w:r>
    </w:p>
    <w:bookmarkEnd w:id="0"/>
    <w:p w14:paraId="4D2DA40D" w14:textId="4E17FDBC" w:rsidR="00556FDE" w:rsidRPr="00556FDE" w:rsidRDefault="00556FDE" w:rsidP="00556FDE">
      <w:pPr>
        <w:widowControl/>
        <w:ind w:firstLineChars="100" w:firstLine="240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>
        <w:rPr>
          <w:rFonts w:ascii="Arial" w:eastAsia="新細明體" w:hAnsi="Arial" w:cs="Arial" w:hint="eastAsia"/>
          <w:color w:val="666666"/>
          <w:kern w:val="0"/>
          <w:szCs w:val="24"/>
        </w:rPr>
        <w:t>二</w:t>
      </w:r>
      <w:r>
        <w:rPr>
          <w:rFonts w:ascii="Arial" w:eastAsia="新細明體" w:hAnsi="Arial" w:cs="Arial" w:hint="eastAsia"/>
          <w:color w:val="666666"/>
          <w:kern w:val="0"/>
          <w:szCs w:val="24"/>
        </w:rPr>
        <w:t>.</w:t>
      </w:r>
      <w:r>
        <w:rPr>
          <w:rFonts w:ascii="Arial" w:eastAsia="新細明體" w:hAnsi="Arial" w:cs="Arial"/>
          <w:color w:val="666666"/>
          <w:kern w:val="0"/>
          <w:szCs w:val="24"/>
        </w:rPr>
        <w:t xml:space="preserve"> </w:t>
      </w:r>
      <w:r w:rsidRPr="00672812">
        <w:rPr>
          <w:rFonts w:ascii="Arial" w:eastAsia="新細明體" w:hAnsi="Arial" w:cs="Arial"/>
          <w:b/>
          <w:bCs/>
          <w:color w:val="666666"/>
          <w:kern w:val="0"/>
          <w:szCs w:val="24"/>
        </w:rPr>
        <w:t>參觀意願與場次登記</w:t>
      </w:r>
      <w:r w:rsidRPr="00672812"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：</w:t>
      </w:r>
      <w:r w:rsidRPr="00556FDE">
        <w:rPr>
          <w:rFonts w:ascii="新細明體" w:eastAsia="新細明體" w:hAnsi="新細明體" w:cs="Times New Roman" w:hint="eastAsia"/>
          <w:color w:val="000000"/>
          <w:kern w:val="0"/>
          <w:szCs w:val="24"/>
        </w:rPr>
        <w:t>□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不參加</w:t>
      </w:r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/</w:t>
      </w:r>
      <w:r w:rsidRPr="00556FDE">
        <w:rPr>
          <w:rFonts w:ascii="新細明體" w:eastAsia="新細明體" w:hAnsi="新細明體" w:cs="Times New Roman" w:hint="eastAsia"/>
          <w:color w:val="000000"/>
          <w:kern w:val="0"/>
          <w:szCs w:val="24"/>
        </w:rPr>
        <w:t>□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同意參加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（請勾選希望參加之場次與申請票數）：</w:t>
      </w:r>
    </w:p>
    <w:p w14:paraId="4BF190A3" w14:textId="14F08C05" w:rsidR="00556FDE" w:rsidRPr="00556FDE" w:rsidRDefault="00556FDE" w:rsidP="00672812">
      <w:pPr>
        <w:widowControl/>
        <w:ind w:firstLineChars="100" w:firstLine="240"/>
        <w:textAlignment w:val="baseline"/>
        <w:rPr>
          <w:rFonts w:ascii="Arial" w:eastAsia="新細明體" w:hAnsi="Arial" w:cs="Arial" w:hint="eastAsia"/>
          <w:color w:val="000000"/>
          <w:kern w:val="0"/>
          <w:sz w:val="22"/>
        </w:rPr>
      </w:pPr>
      <w:r w:rsidRPr="00556FDE">
        <w:rPr>
          <w:rFonts w:ascii="新細明體" w:eastAsia="新細明體" w:hAnsi="新細明體" w:cs="Times New Roman" w:hint="eastAsia"/>
          <w:color w:val="000000"/>
          <w:kern w:val="0"/>
          <w:szCs w:val="24"/>
        </w:rPr>
        <w:t>□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第</w:t>
      </w:r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1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場次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10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17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日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(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六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14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:</w:t>
      </w:r>
      <w:r w:rsidR="00672812">
        <w:rPr>
          <w:rFonts w:ascii="Arial" w:eastAsia="新細明體" w:hAnsi="Arial" w:cs="Arial"/>
          <w:color w:val="000000"/>
          <w:kern w:val="0"/>
          <w:sz w:val="22"/>
        </w:rPr>
        <w:t>00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~16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: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30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：申請免費票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券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張數：共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張（含學生本人及同行家長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/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眷屬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）。</w:t>
      </w:r>
    </w:p>
    <w:p w14:paraId="6793CBF7" w14:textId="35C51083" w:rsidR="00556FDE" w:rsidRPr="00556FDE" w:rsidRDefault="00556FDE" w:rsidP="00672812">
      <w:pPr>
        <w:widowControl/>
        <w:ind w:firstLineChars="100" w:firstLine="240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新細明體" w:eastAsia="新細明體" w:hAnsi="新細明體" w:cs="Times New Roman" w:hint="eastAsia"/>
          <w:color w:val="000000"/>
          <w:kern w:val="0"/>
          <w:szCs w:val="24"/>
        </w:rPr>
        <w:t>□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第</w:t>
      </w:r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2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場次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18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(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14:00</w:t>
      </w:r>
      <w:r w:rsidR="00672812">
        <w:rPr>
          <w:rFonts w:ascii="Arial" w:eastAsia="新細明體" w:hAnsi="Arial" w:cs="Arial"/>
          <w:color w:val="000000"/>
          <w:kern w:val="0"/>
          <w:sz w:val="22"/>
        </w:rPr>
        <w:t>~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16:30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：申請免費票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券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張數：共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張（含學生本人及同行家長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/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眷屬）</w:t>
      </w:r>
      <w:r w:rsidR="00672812">
        <w:rPr>
          <w:rFonts w:ascii="Arial" w:eastAsia="新細明體" w:hAnsi="Arial" w:cs="Arial" w:hint="eastAsia"/>
          <w:color w:val="000000"/>
          <w:kern w:val="0"/>
          <w:sz w:val="22"/>
        </w:rPr>
        <w:t>。</w:t>
      </w:r>
    </w:p>
    <w:p w14:paraId="5853E16A" w14:textId="674EB787" w:rsidR="00556FDE" w:rsidRPr="00556FDE" w:rsidRDefault="00556FDE" w:rsidP="00672812">
      <w:pPr>
        <w:widowControl/>
        <w:rPr>
          <w:rFonts w:ascii="新細明體" w:eastAsia="新細明體" w:hAnsi="新細明體" w:cs="新細明體"/>
          <w:b/>
          <w:bCs/>
          <w:kern w:val="0"/>
          <w:szCs w:val="24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    </w:t>
      </w:r>
      <w:r w:rsidRPr="00556FDE">
        <w:rPr>
          <w:rFonts w:ascii="Arial" w:eastAsia="新細明體" w:hAnsi="Arial" w:cs="Arial"/>
          <w:color w:val="666666"/>
          <w:kern w:val="0"/>
          <w:szCs w:val="24"/>
        </w:rPr>
        <w:t>三</w:t>
      </w:r>
      <w:r w:rsidR="00672812">
        <w:rPr>
          <w:rFonts w:ascii="Arial" w:eastAsia="新細明體" w:hAnsi="Arial" w:cs="Arial" w:hint="eastAsia"/>
          <w:color w:val="666666"/>
          <w:kern w:val="0"/>
          <w:szCs w:val="24"/>
        </w:rPr>
        <w:t>.</w:t>
      </w:r>
      <w:r w:rsidR="00672812">
        <w:rPr>
          <w:rFonts w:ascii="Arial" w:eastAsia="新細明體" w:hAnsi="Arial" w:cs="Arial"/>
          <w:color w:val="666666"/>
          <w:kern w:val="0"/>
          <w:szCs w:val="24"/>
        </w:rPr>
        <w:t xml:space="preserve"> </w:t>
      </w:r>
      <w:r w:rsidRPr="00556FDE">
        <w:rPr>
          <w:rFonts w:ascii="Arial" w:eastAsia="新細明體" w:hAnsi="Arial" w:cs="Arial"/>
          <w:color w:val="666666"/>
          <w:kern w:val="0"/>
          <w:szCs w:val="24"/>
        </w:rPr>
        <w:t>索票須知與承諾</w:t>
      </w:r>
    </w:p>
    <w:p w14:paraId="24FB8975" w14:textId="77777777" w:rsidR="00556FDE" w:rsidRPr="00556FDE" w:rsidRDefault="00556FDE" w:rsidP="00556FDE">
      <w:pPr>
        <w:widowControl/>
        <w:numPr>
          <w:ilvl w:val="0"/>
          <w:numId w:val="3"/>
        </w:numPr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珍惜公共資源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：本活動為免費公益票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券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，嚴禁轉售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 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。由於座位有限，請依實際出席人數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覈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實填報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 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。</w:t>
      </w:r>
    </w:p>
    <w:p w14:paraId="60D52132" w14:textId="77777777" w:rsidR="00556FDE" w:rsidRPr="00556FDE" w:rsidRDefault="00556FDE" w:rsidP="00556FDE">
      <w:pPr>
        <w:widowControl/>
        <w:numPr>
          <w:ilvl w:val="0"/>
          <w:numId w:val="3"/>
        </w:numPr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出席承諾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：獲分配票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券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後，請務必依時帶孩子前往觀賞，切勿浪費公益索票名額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 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。</w:t>
      </w:r>
    </w:p>
    <w:p w14:paraId="6B67773E" w14:textId="77777777" w:rsidR="00556FDE" w:rsidRPr="00556FDE" w:rsidRDefault="00556FDE" w:rsidP="00556FDE">
      <w:pPr>
        <w:widowControl/>
        <w:numPr>
          <w:ilvl w:val="0"/>
          <w:numId w:val="3"/>
        </w:numPr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取票通知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：學校完成教育局統一索票程序後，將另行通知票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券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發放方式。</w:t>
      </w:r>
    </w:p>
    <w:p w14:paraId="75C5B665" w14:textId="77777777" w:rsidR="00672812" w:rsidRDefault="00672812" w:rsidP="00672812">
      <w:pPr>
        <w:widowControl/>
        <w:ind w:firstLineChars="100" w:firstLine="220"/>
        <w:rPr>
          <w:rFonts w:ascii="新細明體" w:eastAsia="新細明體" w:hAnsi="新細明體" w:cs="Arial"/>
          <w:b/>
          <w:bCs/>
          <w:color w:val="000000"/>
          <w:kern w:val="0"/>
          <w:sz w:val="22"/>
        </w:rPr>
      </w:pPr>
    </w:p>
    <w:p w14:paraId="496A4A9B" w14:textId="0967FF9C" w:rsidR="00E536B4" w:rsidRDefault="00672812" w:rsidP="00672812">
      <w:pPr>
        <w:widowControl/>
        <w:ind w:firstLineChars="100" w:firstLine="22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Arial" w:hint="eastAsia"/>
          <w:b/>
          <w:bCs/>
          <w:color w:val="000000"/>
          <w:kern w:val="0"/>
          <w:sz w:val="22"/>
        </w:rPr>
        <w:t>※</w:t>
      </w:r>
      <w:r w:rsidR="00556FDE"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家長簽章</w:t>
      </w:r>
      <w:r w:rsidR="00556FDE"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="00556FDE" w:rsidRPr="00556FDE">
        <w:rPr>
          <w:rFonts w:ascii="Arial" w:eastAsia="新細明體" w:hAnsi="Arial" w:cs="Arial"/>
          <w:color w:val="000000"/>
          <w:kern w:val="0"/>
          <w:sz w:val="22"/>
        </w:rPr>
        <w:t>____________________</w:t>
      </w:r>
      <w:r w:rsidR="00556FDE"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填寫日期</w:t>
      </w:r>
      <w:r w:rsidR="00556FDE"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="00556FDE" w:rsidRPr="00556FDE">
        <w:rPr>
          <w:rFonts w:ascii="Arial" w:eastAsia="新細明體" w:hAnsi="Arial" w:cs="Arial"/>
          <w:color w:val="000000"/>
          <w:kern w:val="0"/>
          <w:sz w:val="22"/>
        </w:rPr>
        <w:t xml:space="preserve">115 </w:t>
      </w:r>
      <w:r w:rsidR="00556FDE" w:rsidRPr="00556FDE">
        <w:rPr>
          <w:rFonts w:ascii="Arial" w:eastAsia="新細明體" w:hAnsi="Arial" w:cs="Arial"/>
          <w:color w:val="000000"/>
          <w:kern w:val="0"/>
          <w:sz w:val="22"/>
        </w:rPr>
        <w:t>年</w:t>
      </w:r>
      <w:r w:rsidR="00556FDE" w:rsidRPr="00556FDE">
        <w:rPr>
          <w:rFonts w:ascii="Arial" w:eastAsia="新細明體" w:hAnsi="Arial" w:cs="Arial"/>
          <w:color w:val="000000"/>
          <w:kern w:val="0"/>
          <w:sz w:val="22"/>
        </w:rPr>
        <w:t xml:space="preserve"> ______ </w:t>
      </w:r>
      <w:r w:rsidR="00556FDE" w:rsidRPr="00556FDE">
        <w:rPr>
          <w:rFonts w:ascii="Arial" w:eastAsia="新細明體" w:hAnsi="Arial" w:cs="Arial"/>
          <w:color w:val="000000"/>
          <w:kern w:val="0"/>
          <w:sz w:val="22"/>
        </w:rPr>
        <w:t>月</w:t>
      </w:r>
      <w:r w:rsidR="00556FDE" w:rsidRPr="00556FDE">
        <w:rPr>
          <w:rFonts w:ascii="Arial" w:eastAsia="新細明體" w:hAnsi="Arial" w:cs="Arial"/>
          <w:color w:val="000000"/>
          <w:kern w:val="0"/>
          <w:sz w:val="22"/>
        </w:rPr>
        <w:t xml:space="preserve"> ______ </w:t>
      </w:r>
      <w:r w:rsidR="00556FDE" w:rsidRPr="00556FDE">
        <w:rPr>
          <w:rFonts w:ascii="Arial" w:eastAsia="新細明體" w:hAnsi="Arial" w:cs="Arial"/>
          <w:color w:val="000000"/>
          <w:kern w:val="0"/>
          <w:sz w:val="22"/>
        </w:rPr>
        <w:t>日</w:t>
      </w:r>
    </w:p>
    <w:p w14:paraId="6FDF1FCE" w14:textId="09A977C2" w:rsidR="00672812" w:rsidRDefault="00672812" w:rsidP="00672812">
      <w:pPr>
        <w:widowControl/>
        <w:ind w:firstLineChars="100" w:firstLine="24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kern w:val="0"/>
          <w:szCs w:val="24"/>
        </w:rPr>
        <w:t>-</w:t>
      </w:r>
      <w:r>
        <w:rPr>
          <w:rFonts w:ascii="新細明體" w:eastAsia="新細明體" w:hAnsi="新細明體" w:cs="新細明體"/>
          <w:kern w:val="0"/>
          <w:szCs w:val="24"/>
        </w:rPr>
        <w:t>------------------------------------------------------------------------------------------------------------------------------------------</w:t>
      </w:r>
    </w:p>
    <w:p w14:paraId="45641110" w14:textId="3CF33FC5" w:rsidR="00672812" w:rsidRDefault="00672812" w:rsidP="00672812">
      <w:pPr>
        <w:widowControl/>
        <w:ind w:firstLineChars="100" w:firstLine="24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新細明體" w:hint="eastAsia"/>
          <w:kern w:val="0"/>
          <w:szCs w:val="24"/>
        </w:rPr>
        <w:t>-</w:t>
      </w:r>
      <w:r>
        <w:rPr>
          <w:rFonts w:ascii="新細明體" w:eastAsia="新細明體" w:hAnsi="新細明體" w:cs="新細明體"/>
          <w:kern w:val="0"/>
          <w:szCs w:val="24"/>
        </w:rPr>
        <w:t>------------------------------------------------------------------------------------------------------------------------------------------</w:t>
      </w:r>
    </w:p>
    <w:p w14:paraId="5AE244CD" w14:textId="2C47E4EA" w:rsidR="00672812" w:rsidRDefault="00672812" w:rsidP="00672812">
      <w:pPr>
        <w:widowControl/>
        <w:ind w:firstLineChars="100" w:firstLine="240"/>
        <w:rPr>
          <w:rFonts w:ascii="新細明體" w:eastAsia="新細明體" w:hAnsi="新細明體" w:cs="新細明體" w:hint="eastAsia"/>
          <w:kern w:val="0"/>
          <w:szCs w:val="24"/>
        </w:rPr>
      </w:pPr>
      <w:r>
        <w:rPr>
          <w:rFonts w:ascii="新細明體" w:eastAsia="新細明體" w:hAnsi="新細明體" w:cs="新細明體" w:hint="eastAsia"/>
          <w:kern w:val="0"/>
          <w:szCs w:val="24"/>
        </w:rPr>
        <w:t>-</w:t>
      </w:r>
      <w:r>
        <w:rPr>
          <w:rFonts w:ascii="新細明體" w:eastAsia="新細明體" w:hAnsi="新細明體" w:cs="新細明體"/>
          <w:kern w:val="0"/>
          <w:szCs w:val="24"/>
        </w:rPr>
        <w:t>------------------------------------------------------------------------------------------------------------------------------------------</w:t>
      </w:r>
    </w:p>
    <w:p w14:paraId="6992A5EA" w14:textId="4D87CBBB" w:rsidR="00672812" w:rsidRDefault="00672812" w:rsidP="00672812">
      <w:pPr>
        <w:pStyle w:val="a3"/>
        <w:jc w:val="center"/>
      </w:pPr>
      <w:r w:rsidRPr="00556FDE">
        <w:t>桃園市「</w:t>
      </w:r>
      <w:r w:rsidRPr="00556FDE">
        <w:t>2026</w:t>
      </w:r>
      <w:r w:rsidRPr="00556FDE">
        <w:t>太空年」科學藝術舞台劇</w:t>
      </w:r>
      <w:proofErr w:type="gramStart"/>
      <w:r w:rsidRPr="00556FDE">
        <w:t>《</w:t>
      </w:r>
      <w:proofErr w:type="gramEnd"/>
      <w:r w:rsidRPr="00556FDE">
        <w:t>百年逐夢：攀登月亮的天梯</w:t>
      </w:r>
      <w:proofErr w:type="gramStart"/>
      <w:r w:rsidRPr="00556FDE">
        <w:t>—</w:t>
      </w:r>
      <w:proofErr w:type="gramEnd"/>
      <w:r w:rsidRPr="00556FDE">
        <w:t>戈達德與</w:t>
      </w:r>
      <w:proofErr w:type="gramStart"/>
      <w:r w:rsidRPr="00556FDE">
        <w:t>馮</w:t>
      </w:r>
      <w:proofErr w:type="gramEnd"/>
      <w:r w:rsidRPr="00556FDE">
        <w:t>布朗的傳奇故事</w:t>
      </w:r>
      <w:proofErr w:type="gramStart"/>
      <w:r w:rsidRPr="00556FDE">
        <w:t>》</w:t>
      </w:r>
      <w:proofErr w:type="gramEnd"/>
      <w:r>
        <w:rPr>
          <w:rFonts w:ascii="新細明體" w:hAnsi="新細明體" w:cs="新細明體" w:hint="eastAsia"/>
          <w:b/>
          <w:bCs/>
          <w:sz w:val="27"/>
          <w:szCs w:val="27"/>
        </w:rPr>
        <w:t>【</w:t>
      </w:r>
      <w:r w:rsidRPr="00556FDE">
        <w:t>家長參與意願調查表</w:t>
      </w:r>
      <w:r>
        <w:rPr>
          <w:rFonts w:hint="eastAsia"/>
        </w:rPr>
        <w:t>】</w:t>
      </w:r>
    </w:p>
    <w:p w14:paraId="6D9FB459" w14:textId="77777777" w:rsidR="00672812" w:rsidRPr="00556FDE" w:rsidRDefault="00672812" w:rsidP="00672812">
      <w:pPr>
        <w:pStyle w:val="a3"/>
        <w:jc w:val="center"/>
        <w:rPr>
          <w:rFonts w:ascii="新細明體" w:hAnsi="新細明體" w:cs="新細明體" w:hint="eastAsia"/>
          <w:b/>
          <w:bCs/>
          <w:sz w:val="27"/>
          <w:szCs w:val="27"/>
        </w:rPr>
      </w:pPr>
    </w:p>
    <w:p w14:paraId="39F3E271" w14:textId="77777777" w:rsidR="00672812" w:rsidRPr="00556FDE" w:rsidRDefault="00672812" w:rsidP="00672812">
      <w:pPr>
        <w:widowControl/>
        <w:ind w:firstLineChars="200" w:firstLine="440"/>
        <w:rPr>
          <w:rFonts w:ascii="新細明體" w:eastAsia="新細明體" w:hAnsi="新細明體" w:cs="新細明體"/>
          <w:kern w:val="0"/>
          <w:szCs w:val="24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各位家長您好：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由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桃園市政府教育局主辦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、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臺灣大學物理系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與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中原大學理學院太空科技研究中心承辦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之科學藝術舞台劇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《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百年逐夢：攀登月亮的天梯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—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戈達德與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馮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布朗的傳奇故事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》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，將於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本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(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115</w:t>
      </w:r>
      <w:r>
        <w:rPr>
          <w:rFonts w:ascii="Arial" w:eastAsia="新細明體" w:hAnsi="Arial" w:cs="Arial"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年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17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日（六）及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18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日（日）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假「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桃園展演中心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」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隆重演出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(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演出時間皆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預計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於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14:30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正式開演</w:t>
      </w:r>
      <w:r>
        <w:rPr>
          <w:rFonts w:ascii="Arial" w:eastAsia="新細明體" w:hAnsi="Arial" w:cs="Arial"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。</w:t>
      </w:r>
    </w:p>
    <w:p w14:paraId="5C42DA1F" w14:textId="77777777" w:rsidR="00672812" w:rsidRDefault="00672812" w:rsidP="00672812">
      <w:pPr>
        <w:widowControl/>
        <w:ind w:left="220" w:hangingChars="100" w:hanging="22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Arial" w:hint="eastAsia"/>
          <w:color w:val="000000"/>
          <w:kern w:val="0"/>
          <w:sz w:val="22"/>
        </w:rPr>
        <w:t>※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本展演屬於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公益免費性質（索票不售票，</w:t>
      </w:r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嚴禁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轉售）</w:t>
      </w:r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。</w:t>
      </w:r>
      <w:proofErr w:type="gramStart"/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且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因展廳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座位有限，學校需進行預先索票需求統計，請家長於</w:t>
      </w:r>
      <w:r>
        <w:rPr>
          <w:rFonts w:ascii="Arial" w:eastAsia="新細明體" w:hAnsi="Arial" w:cs="Arial"/>
          <w:b/>
          <w:bCs/>
          <w:color w:val="000000"/>
          <w:kern w:val="0"/>
          <w:sz w:val="22"/>
        </w:rPr>
        <w:t>9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25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日</w:t>
      </w:r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(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星期三</w:t>
      </w:r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前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填妥本表單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交回班導師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（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配合全校向教育局填報之截止時間為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9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30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日止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。</w:t>
      </w:r>
    </w:p>
    <w:p w14:paraId="0BB6C5A2" w14:textId="77777777" w:rsidR="00672812" w:rsidRPr="00556FDE" w:rsidRDefault="00672812" w:rsidP="00672812">
      <w:pPr>
        <w:widowControl/>
        <w:ind w:leftChars="100" w:left="240"/>
        <w:rPr>
          <w:rFonts w:ascii="新細明體" w:eastAsia="新細明體" w:hAnsi="新細明體" w:cs="新細明體"/>
          <w:kern w:val="0"/>
          <w:szCs w:val="24"/>
        </w:rPr>
      </w:pPr>
      <w:proofErr w:type="gramStart"/>
      <w:r w:rsidRPr="00556FDE">
        <w:rPr>
          <w:rFonts w:ascii="Arial" w:eastAsia="新細明體" w:hAnsi="Arial" w:cs="Arial"/>
          <w:color w:val="666666"/>
          <w:kern w:val="0"/>
          <w:szCs w:val="24"/>
        </w:rPr>
        <w:t>一</w:t>
      </w:r>
      <w:proofErr w:type="gramEnd"/>
      <w:r>
        <w:rPr>
          <w:rFonts w:ascii="Arial" w:eastAsia="新細明體" w:hAnsi="Arial" w:cs="Arial"/>
          <w:color w:val="666666"/>
          <w:kern w:val="0"/>
          <w:szCs w:val="24"/>
        </w:rPr>
        <w:t>.</w:t>
      </w:r>
      <w:r w:rsidRPr="00556FDE">
        <w:rPr>
          <w:rFonts w:ascii="Arial" w:eastAsia="新細明體" w:hAnsi="Arial" w:cs="Arial"/>
          <w:b/>
          <w:bCs/>
          <w:color w:val="666666"/>
          <w:kern w:val="0"/>
          <w:szCs w:val="24"/>
        </w:rPr>
        <w:t>基本資料</w:t>
      </w:r>
      <w:r>
        <w:rPr>
          <w:rFonts w:ascii="Arial" w:eastAsia="新細明體" w:hAnsi="Arial" w:cs="Arial" w:hint="eastAsia"/>
          <w:b/>
          <w:bCs/>
          <w:color w:val="666666"/>
          <w:kern w:val="0"/>
          <w:szCs w:val="24"/>
        </w:rPr>
        <w:t>：</w:t>
      </w:r>
    </w:p>
    <w:p w14:paraId="2701A3BC" w14:textId="77777777" w:rsidR="001D2630" w:rsidRPr="00556FDE" w:rsidRDefault="001D2630" w:rsidP="001D2630">
      <w:pPr>
        <w:widowControl/>
        <w:numPr>
          <w:ilvl w:val="0"/>
          <w:numId w:val="6"/>
        </w:numPr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學生姓名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_______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；</w:t>
      </w:r>
      <w:r w:rsidRPr="001D2630"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學號：</w:t>
      </w:r>
      <w:r w:rsidRPr="001D2630">
        <w:rPr>
          <w:rFonts w:ascii="Arial" w:eastAsia="新細明體" w:hAnsi="Arial" w:cs="Arial" w:hint="eastAsia"/>
          <w:b/>
          <w:bCs/>
          <w:color w:val="000000"/>
          <w:kern w:val="0"/>
          <w:sz w:val="22"/>
          <w:u w:val="single"/>
        </w:rPr>
        <w:t xml:space="preserve"> </w:t>
      </w:r>
      <w:r w:rsidRPr="001D2630">
        <w:rPr>
          <w:rFonts w:ascii="Arial" w:eastAsia="新細明體" w:hAnsi="Arial" w:cs="Arial"/>
          <w:b/>
          <w:bCs/>
          <w:color w:val="000000"/>
          <w:kern w:val="0"/>
          <w:sz w:val="22"/>
          <w:u w:val="single"/>
        </w:rPr>
        <w:t xml:space="preserve">         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；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就讀班級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____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年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 ____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班</w:t>
      </w:r>
    </w:p>
    <w:p w14:paraId="04F328E9" w14:textId="77777777" w:rsidR="001D2630" w:rsidRDefault="001D2630" w:rsidP="001D2630">
      <w:pPr>
        <w:widowControl/>
        <w:numPr>
          <w:ilvl w:val="0"/>
          <w:numId w:val="6"/>
        </w:numPr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家長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/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監護人姓名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_________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；</w:t>
      </w:r>
    </w:p>
    <w:p w14:paraId="0336D8BF" w14:textId="77777777" w:rsidR="00672812" w:rsidRPr="00556FDE" w:rsidRDefault="00672812" w:rsidP="00672812">
      <w:pPr>
        <w:widowControl/>
        <w:ind w:firstLineChars="100" w:firstLine="240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>
        <w:rPr>
          <w:rFonts w:ascii="Arial" w:eastAsia="新細明體" w:hAnsi="Arial" w:cs="Arial" w:hint="eastAsia"/>
          <w:color w:val="666666"/>
          <w:kern w:val="0"/>
          <w:szCs w:val="24"/>
        </w:rPr>
        <w:t>二</w:t>
      </w:r>
      <w:r>
        <w:rPr>
          <w:rFonts w:ascii="Arial" w:eastAsia="新細明體" w:hAnsi="Arial" w:cs="Arial" w:hint="eastAsia"/>
          <w:color w:val="666666"/>
          <w:kern w:val="0"/>
          <w:szCs w:val="24"/>
        </w:rPr>
        <w:t>.</w:t>
      </w:r>
      <w:r>
        <w:rPr>
          <w:rFonts w:ascii="Arial" w:eastAsia="新細明體" w:hAnsi="Arial" w:cs="Arial"/>
          <w:color w:val="666666"/>
          <w:kern w:val="0"/>
          <w:szCs w:val="24"/>
        </w:rPr>
        <w:t xml:space="preserve"> </w:t>
      </w:r>
      <w:r w:rsidRPr="00672812">
        <w:rPr>
          <w:rFonts w:ascii="Arial" w:eastAsia="新細明體" w:hAnsi="Arial" w:cs="Arial"/>
          <w:b/>
          <w:bCs/>
          <w:color w:val="666666"/>
          <w:kern w:val="0"/>
          <w:szCs w:val="24"/>
        </w:rPr>
        <w:t>參觀意願與場次登記</w:t>
      </w:r>
      <w:r w:rsidRPr="00672812"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：</w:t>
      </w:r>
      <w:r w:rsidRPr="00556FDE">
        <w:rPr>
          <w:rFonts w:ascii="新細明體" w:eastAsia="新細明體" w:hAnsi="新細明體" w:cs="Times New Roman" w:hint="eastAsia"/>
          <w:color w:val="000000"/>
          <w:kern w:val="0"/>
          <w:szCs w:val="24"/>
        </w:rPr>
        <w:t>□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不參加</w:t>
      </w:r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/</w:t>
      </w:r>
      <w:r w:rsidRPr="00556FDE">
        <w:rPr>
          <w:rFonts w:ascii="新細明體" w:eastAsia="新細明體" w:hAnsi="新細明體" w:cs="Times New Roman" w:hint="eastAsia"/>
          <w:color w:val="000000"/>
          <w:kern w:val="0"/>
          <w:szCs w:val="24"/>
        </w:rPr>
        <w:t>□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同意參加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（請勾選希望參加之場次與申請票數）：</w:t>
      </w:r>
    </w:p>
    <w:p w14:paraId="6A25BDE6" w14:textId="77777777" w:rsidR="00672812" w:rsidRPr="00556FDE" w:rsidRDefault="00672812" w:rsidP="00672812">
      <w:pPr>
        <w:widowControl/>
        <w:ind w:firstLineChars="100" w:firstLine="240"/>
        <w:textAlignment w:val="baseline"/>
        <w:rPr>
          <w:rFonts w:ascii="Arial" w:eastAsia="新細明體" w:hAnsi="Arial" w:cs="Arial" w:hint="eastAsia"/>
          <w:color w:val="000000"/>
          <w:kern w:val="0"/>
          <w:sz w:val="22"/>
        </w:rPr>
      </w:pPr>
      <w:r w:rsidRPr="00556FDE">
        <w:rPr>
          <w:rFonts w:ascii="新細明體" w:eastAsia="新細明體" w:hAnsi="新細明體" w:cs="Times New Roman" w:hint="eastAsia"/>
          <w:color w:val="000000"/>
          <w:kern w:val="0"/>
          <w:szCs w:val="24"/>
        </w:rPr>
        <w:t>□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第</w:t>
      </w:r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1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場次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10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17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日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(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六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14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:</w:t>
      </w:r>
      <w:r>
        <w:rPr>
          <w:rFonts w:ascii="Arial" w:eastAsia="新細明體" w:hAnsi="Arial" w:cs="Arial"/>
          <w:color w:val="000000"/>
          <w:kern w:val="0"/>
          <w:sz w:val="22"/>
        </w:rPr>
        <w:t>00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~16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: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30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：申請免費票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券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張數：共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張（含學生本人及同行家長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/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眷屬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）。</w:t>
      </w:r>
    </w:p>
    <w:p w14:paraId="44F30855" w14:textId="77777777" w:rsidR="00672812" w:rsidRPr="00556FDE" w:rsidRDefault="00672812" w:rsidP="00672812">
      <w:pPr>
        <w:widowControl/>
        <w:ind w:firstLineChars="100" w:firstLine="240"/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新細明體" w:eastAsia="新細明體" w:hAnsi="新細明體" w:cs="Times New Roman" w:hint="eastAsia"/>
          <w:color w:val="000000"/>
          <w:kern w:val="0"/>
          <w:szCs w:val="24"/>
        </w:rPr>
        <w:t>□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第</w:t>
      </w:r>
      <w:r>
        <w:rPr>
          <w:rFonts w:ascii="Arial" w:eastAsia="新細明體" w:hAnsi="Arial" w:cs="Arial" w:hint="eastAsia"/>
          <w:b/>
          <w:bCs/>
          <w:color w:val="000000"/>
          <w:kern w:val="0"/>
          <w:sz w:val="22"/>
        </w:rPr>
        <w:t>2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場次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18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(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)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14:00</w:t>
      </w:r>
      <w:r>
        <w:rPr>
          <w:rFonts w:ascii="Arial" w:eastAsia="新細明體" w:hAnsi="Arial" w:cs="Arial"/>
          <w:color w:val="000000"/>
          <w:kern w:val="0"/>
          <w:sz w:val="22"/>
        </w:rPr>
        <w:t>~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16:30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：申請免費票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券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張數：共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張（含學生本人及同行家長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/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眷屬）</w:t>
      </w:r>
      <w:r>
        <w:rPr>
          <w:rFonts w:ascii="Arial" w:eastAsia="新細明體" w:hAnsi="Arial" w:cs="Arial" w:hint="eastAsia"/>
          <w:color w:val="000000"/>
          <w:kern w:val="0"/>
          <w:sz w:val="22"/>
        </w:rPr>
        <w:t>。</w:t>
      </w:r>
    </w:p>
    <w:p w14:paraId="3A938550" w14:textId="77777777" w:rsidR="00672812" w:rsidRPr="00556FDE" w:rsidRDefault="00672812" w:rsidP="00672812">
      <w:pPr>
        <w:widowControl/>
        <w:rPr>
          <w:rFonts w:ascii="新細明體" w:eastAsia="新細明體" w:hAnsi="新細明體" w:cs="新細明體"/>
          <w:b/>
          <w:bCs/>
          <w:kern w:val="0"/>
          <w:szCs w:val="24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    </w:t>
      </w:r>
      <w:r w:rsidRPr="00556FDE">
        <w:rPr>
          <w:rFonts w:ascii="Arial" w:eastAsia="新細明體" w:hAnsi="Arial" w:cs="Arial"/>
          <w:color w:val="666666"/>
          <w:kern w:val="0"/>
          <w:szCs w:val="24"/>
        </w:rPr>
        <w:t>三</w:t>
      </w:r>
      <w:r>
        <w:rPr>
          <w:rFonts w:ascii="Arial" w:eastAsia="新細明體" w:hAnsi="Arial" w:cs="Arial" w:hint="eastAsia"/>
          <w:color w:val="666666"/>
          <w:kern w:val="0"/>
          <w:szCs w:val="24"/>
        </w:rPr>
        <w:t>.</w:t>
      </w:r>
      <w:r>
        <w:rPr>
          <w:rFonts w:ascii="Arial" w:eastAsia="新細明體" w:hAnsi="Arial" w:cs="Arial"/>
          <w:color w:val="666666"/>
          <w:kern w:val="0"/>
          <w:szCs w:val="24"/>
        </w:rPr>
        <w:t xml:space="preserve"> </w:t>
      </w:r>
      <w:r w:rsidRPr="00556FDE">
        <w:rPr>
          <w:rFonts w:ascii="Arial" w:eastAsia="新細明體" w:hAnsi="Arial" w:cs="Arial"/>
          <w:color w:val="666666"/>
          <w:kern w:val="0"/>
          <w:szCs w:val="24"/>
        </w:rPr>
        <w:t>索票須知與承諾</w:t>
      </w:r>
    </w:p>
    <w:p w14:paraId="486E1F22" w14:textId="77777777" w:rsidR="00672812" w:rsidRPr="00556FDE" w:rsidRDefault="00672812" w:rsidP="00672812">
      <w:pPr>
        <w:widowControl/>
        <w:numPr>
          <w:ilvl w:val="0"/>
          <w:numId w:val="3"/>
        </w:numPr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珍惜公共資源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：本活動為免費公益票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券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，嚴禁轉售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 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。由於座位有限，請依實際出席人數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覈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實填報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 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。</w:t>
      </w:r>
    </w:p>
    <w:p w14:paraId="43AD49B9" w14:textId="77777777" w:rsidR="00672812" w:rsidRPr="00556FDE" w:rsidRDefault="00672812" w:rsidP="00672812">
      <w:pPr>
        <w:widowControl/>
        <w:numPr>
          <w:ilvl w:val="0"/>
          <w:numId w:val="3"/>
        </w:numPr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出席承諾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：獲分配票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券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後，請務必依時帶孩子前往觀賞，切勿浪費公益索票名額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 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。</w:t>
      </w:r>
    </w:p>
    <w:p w14:paraId="69F20709" w14:textId="77777777" w:rsidR="00672812" w:rsidRPr="00556FDE" w:rsidRDefault="00672812" w:rsidP="00672812">
      <w:pPr>
        <w:widowControl/>
        <w:numPr>
          <w:ilvl w:val="0"/>
          <w:numId w:val="3"/>
        </w:numPr>
        <w:textAlignment w:val="baseline"/>
        <w:rPr>
          <w:rFonts w:ascii="Arial" w:eastAsia="新細明體" w:hAnsi="Arial" w:cs="Arial"/>
          <w:color w:val="000000"/>
          <w:kern w:val="0"/>
          <w:sz w:val="22"/>
        </w:rPr>
      </w:pP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取票通知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：學校完成教育局統一索票程序後，將另行通知票</w:t>
      </w:r>
      <w:proofErr w:type="gramStart"/>
      <w:r w:rsidRPr="00556FDE">
        <w:rPr>
          <w:rFonts w:ascii="Arial" w:eastAsia="新細明體" w:hAnsi="Arial" w:cs="Arial"/>
          <w:color w:val="000000"/>
          <w:kern w:val="0"/>
          <w:sz w:val="22"/>
        </w:rPr>
        <w:t>券</w:t>
      </w:r>
      <w:proofErr w:type="gramEnd"/>
      <w:r w:rsidRPr="00556FDE">
        <w:rPr>
          <w:rFonts w:ascii="Arial" w:eastAsia="新細明體" w:hAnsi="Arial" w:cs="Arial"/>
          <w:color w:val="000000"/>
          <w:kern w:val="0"/>
          <w:sz w:val="22"/>
        </w:rPr>
        <w:t>發放方式。</w:t>
      </w:r>
    </w:p>
    <w:p w14:paraId="235184FF" w14:textId="77777777" w:rsidR="00672812" w:rsidRDefault="00672812" w:rsidP="00672812">
      <w:pPr>
        <w:widowControl/>
        <w:ind w:firstLineChars="100" w:firstLine="220"/>
        <w:rPr>
          <w:rFonts w:ascii="新細明體" w:eastAsia="新細明體" w:hAnsi="新細明體" w:cs="Arial"/>
          <w:b/>
          <w:bCs/>
          <w:color w:val="000000"/>
          <w:kern w:val="0"/>
          <w:sz w:val="22"/>
        </w:rPr>
      </w:pPr>
    </w:p>
    <w:p w14:paraId="0504D364" w14:textId="22D6BE5C" w:rsidR="00672812" w:rsidRDefault="00672812" w:rsidP="00672812">
      <w:pPr>
        <w:widowControl/>
        <w:ind w:firstLineChars="100" w:firstLine="220"/>
        <w:rPr>
          <w:rFonts w:ascii="新細明體" w:eastAsia="新細明體" w:hAnsi="新細明體" w:cs="新細明體"/>
          <w:kern w:val="0"/>
          <w:szCs w:val="24"/>
        </w:rPr>
      </w:pPr>
      <w:r>
        <w:rPr>
          <w:rFonts w:ascii="新細明體" w:eastAsia="新細明體" w:hAnsi="新細明體" w:cs="Arial" w:hint="eastAsia"/>
          <w:b/>
          <w:bCs/>
          <w:color w:val="000000"/>
          <w:kern w:val="0"/>
          <w:sz w:val="22"/>
        </w:rPr>
        <w:t>※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家長簽章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____________________</w:t>
      </w:r>
      <w:r w:rsidRPr="00556FDE">
        <w:rPr>
          <w:rFonts w:ascii="Arial" w:eastAsia="新細明體" w:hAnsi="Arial" w:cs="Arial"/>
          <w:b/>
          <w:bCs/>
          <w:color w:val="000000"/>
          <w:kern w:val="0"/>
          <w:sz w:val="22"/>
        </w:rPr>
        <w:t>填寫日期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：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115 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年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 ______ 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月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 xml:space="preserve"> ______ </w:t>
      </w:r>
      <w:r w:rsidRPr="00556FDE">
        <w:rPr>
          <w:rFonts w:ascii="Arial" w:eastAsia="新細明體" w:hAnsi="Arial" w:cs="Arial"/>
          <w:color w:val="000000"/>
          <w:kern w:val="0"/>
          <w:sz w:val="22"/>
        </w:rPr>
        <w:t>日</w:t>
      </w:r>
    </w:p>
    <w:sectPr w:rsidR="00672812" w:rsidSect="00556FD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A5719"/>
    <w:multiLevelType w:val="multilevel"/>
    <w:tmpl w:val="20608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0D08C1"/>
    <w:multiLevelType w:val="multilevel"/>
    <w:tmpl w:val="6B92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taiwaneseCountingThousand"/>
      <w:lvlText w:val="%2、"/>
      <w:lvlJc w:val="left"/>
      <w:pPr>
        <w:ind w:left="1556" w:hanging="476"/>
      </w:pPr>
      <w:rPr>
        <w:rFonts w:hint="default"/>
        <w:color w:val="666666"/>
        <w:sz w:val="24"/>
      </w:rPr>
    </w:lvl>
    <w:lvl w:ilvl="2">
      <w:start w:val="2"/>
      <w:numFmt w:val="taiwaneseCountingThousand"/>
      <w:lvlText w:val="%3."/>
      <w:lvlJc w:val="left"/>
      <w:pPr>
        <w:ind w:left="2160" w:hanging="360"/>
      </w:pPr>
      <w:rPr>
        <w:rFonts w:hint="default"/>
        <w:color w:val="666666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3C3C6E"/>
    <w:multiLevelType w:val="multilevel"/>
    <w:tmpl w:val="EC5AE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5F092C"/>
    <w:multiLevelType w:val="multilevel"/>
    <w:tmpl w:val="6B92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taiwaneseCountingThousand"/>
      <w:lvlText w:val="%2、"/>
      <w:lvlJc w:val="left"/>
      <w:pPr>
        <w:ind w:left="1556" w:hanging="476"/>
      </w:pPr>
      <w:rPr>
        <w:rFonts w:hint="default"/>
        <w:color w:val="666666"/>
        <w:sz w:val="24"/>
      </w:rPr>
    </w:lvl>
    <w:lvl w:ilvl="2">
      <w:start w:val="2"/>
      <w:numFmt w:val="taiwaneseCountingThousand"/>
      <w:lvlText w:val="%3."/>
      <w:lvlJc w:val="left"/>
      <w:pPr>
        <w:ind w:left="2160" w:hanging="360"/>
      </w:pPr>
      <w:rPr>
        <w:rFonts w:hint="default"/>
        <w:color w:val="666666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17364C"/>
    <w:multiLevelType w:val="multilevel"/>
    <w:tmpl w:val="6B92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taiwaneseCountingThousand"/>
      <w:lvlText w:val="%2、"/>
      <w:lvlJc w:val="left"/>
      <w:pPr>
        <w:ind w:left="1556" w:hanging="476"/>
      </w:pPr>
      <w:rPr>
        <w:rFonts w:hint="default"/>
        <w:color w:val="666666"/>
        <w:sz w:val="24"/>
      </w:rPr>
    </w:lvl>
    <w:lvl w:ilvl="2">
      <w:start w:val="2"/>
      <w:numFmt w:val="taiwaneseCountingThousand"/>
      <w:lvlText w:val="%3."/>
      <w:lvlJc w:val="left"/>
      <w:pPr>
        <w:ind w:left="2160" w:hanging="360"/>
      </w:pPr>
      <w:rPr>
        <w:rFonts w:hint="default"/>
        <w:color w:val="666666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F744ACB"/>
    <w:multiLevelType w:val="multilevel"/>
    <w:tmpl w:val="6B924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taiwaneseCountingThousand"/>
      <w:lvlText w:val="%2、"/>
      <w:lvlJc w:val="left"/>
      <w:pPr>
        <w:ind w:left="1556" w:hanging="476"/>
      </w:pPr>
      <w:rPr>
        <w:rFonts w:hint="default"/>
        <w:color w:val="666666"/>
        <w:sz w:val="24"/>
      </w:rPr>
    </w:lvl>
    <w:lvl w:ilvl="2">
      <w:start w:val="2"/>
      <w:numFmt w:val="taiwaneseCountingThousand"/>
      <w:lvlText w:val="%3."/>
      <w:lvlJc w:val="left"/>
      <w:pPr>
        <w:ind w:left="2160" w:hanging="360"/>
      </w:pPr>
      <w:rPr>
        <w:rFonts w:hint="default"/>
        <w:color w:val="666666"/>
        <w:sz w:val="24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6FDE"/>
    <w:rsid w:val="001D2630"/>
    <w:rsid w:val="00503C97"/>
    <w:rsid w:val="00556FDE"/>
    <w:rsid w:val="00672812"/>
    <w:rsid w:val="00E53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C27F2"/>
  <w15:chartTrackingRefBased/>
  <w15:docId w15:val="{6F2C5B72-265B-4751-B841-113B1DCC5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6FDE"/>
    <w:pPr>
      <w:widowControl w:val="0"/>
    </w:pPr>
  </w:style>
  <w:style w:type="paragraph" w:styleId="a4">
    <w:name w:val="List Paragraph"/>
    <w:basedOn w:val="a"/>
    <w:uiPriority w:val="34"/>
    <w:qFormat/>
    <w:rsid w:val="00556FD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379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Damask">
  <a:themeElements>
    <a:clrScheme name="Damask">
      <a:dk1>
        <a:sysClr val="windowText" lastClr="000000"/>
      </a:dk1>
      <a:lt1>
        <a:sysClr val="window" lastClr="FFFFFF"/>
      </a:lt1>
      <a:dk2>
        <a:srgbClr val="2A5B7F"/>
      </a:dk2>
      <a:lt2>
        <a:srgbClr val="ABDAFC"/>
      </a:lt2>
      <a:accent1>
        <a:srgbClr val="9EC544"/>
      </a:accent1>
      <a:accent2>
        <a:srgbClr val="50BEA3"/>
      </a:accent2>
      <a:accent3>
        <a:srgbClr val="4A9CCC"/>
      </a:accent3>
      <a:accent4>
        <a:srgbClr val="9A66CA"/>
      </a:accent4>
      <a:accent5>
        <a:srgbClr val="C54F71"/>
      </a:accent5>
      <a:accent6>
        <a:srgbClr val="DE9C3C"/>
      </a:accent6>
      <a:hlink>
        <a:srgbClr val="6BA9DA"/>
      </a:hlink>
      <a:folHlink>
        <a:srgbClr val="A0BCD3"/>
      </a:folHlink>
    </a:clrScheme>
    <a:fontScheme name="Damask">
      <a:majorFont>
        <a:latin typeface="Bookman Old Style" panose="0205060405050502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Rockwell" panose="020606030202050204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Damask">
      <a:fillStyleLst>
        <a:solidFill>
          <a:schemeClr val="phClr"/>
        </a:solidFill>
        <a:gradFill rotWithShape="1">
          <a:gsLst>
            <a:gs pos="0">
              <a:schemeClr val="phClr">
                <a:tint val="48000"/>
                <a:satMod val="105000"/>
                <a:lumMod val="110000"/>
              </a:schemeClr>
            </a:gs>
            <a:gs pos="100000">
              <a:schemeClr val="phClr">
                <a:tint val="78000"/>
                <a:satMod val="109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0000"/>
                <a:lumMod val="104000"/>
              </a:schemeClr>
            </a:gs>
            <a:gs pos="69000">
              <a:schemeClr val="phClr">
                <a:shade val="86000"/>
                <a:satMod val="130000"/>
                <a:lumMod val="102000"/>
              </a:schemeClr>
            </a:gs>
            <a:gs pos="100000">
              <a:schemeClr val="phClr">
                <a:shade val="72000"/>
                <a:satMod val="130000"/>
                <a:lumMod val="100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5400000" sy="96000" rotWithShape="0">
              <a:srgbClr val="000000">
                <a:alpha val="54000"/>
              </a:srgbClr>
            </a:outerShdw>
          </a:effectLst>
        </a:effectStyle>
        <a:effectStyle>
          <a:effectLst>
            <a:outerShdw blurRad="76200" dist="38100" dir="5400000" algn="ctr" rotWithShape="0">
              <a:srgbClr val="000000">
                <a:alpha val="76000"/>
              </a:srgbClr>
            </a:outerShdw>
          </a:effectLst>
          <a:scene3d>
            <a:camera prst="orthographicFront">
              <a:rot lat="0" lon="0" rev="0"/>
            </a:camera>
            <a:lightRig rig="balanced" dir="t"/>
          </a:scene3d>
          <a:sp3d prstMaterial="matte">
            <a:bevelT w="25400" h="254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shade val="18000"/>
                <a:satMod val="160000"/>
                <a:lumMod val="28000"/>
              </a:schemeClr>
              <a:schemeClr val="phClr">
                <a:tint val="95000"/>
                <a:satMod val="160000"/>
                <a:lumMod val="116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amask" id="{F9A299A0-33D0-4E0F-9F3F-7163E3744208}" vid="{746EEEEA-FB6A-406B-B510-531588D54811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277</Words>
  <Characters>1579</Characters>
  <Application>Microsoft Office Word</Application>
  <DocSecurity>0</DocSecurity>
  <Lines>13</Lines>
  <Paragraphs>3</Paragraphs>
  <ScaleCrop>false</ScaleCrop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黃議賢</dc:creator>
  <cp:keywords/>
  <dc:description/>
  <cp:lastModifiedBy>黃議賢</cp:lastModifiedBy>
  <cp:revision>2</cp:revision>
  <cp:lastPrinted>2026-09-16T07:31:00Z</cp:lastPrinted>
  <dcterms:created xsi:type="dcterms:W3CDTF">2026-09-16T03:45:00Z</dcterms:created>
  <dcterms:modified xsi:type="dcterms:W3CDTF">2026-09-16T07:38:00Z</dcterms:modified>
</cp:coreProperties>
</file>